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9BC" w:rsidRDefault="003079BC" w:rsidP="003079BC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Информация об исполнении поручения по состоянию на </w:t>
      </w:r>
      <w:r w:rsidR="00095886" w:rsidRPr="00095886">
        <w:rPr>
          <w:b/>
          <w:sz w:val="26"/>
          <w:szCs w:val="26"/>
        </w:rPr>
        <w:t xml:space="preserve"> </w:t>
      </w:r>
      <w:r w:rsidR="006D3D09">
        <w:rPr>
          <w:b/>
          <w:sz w:val="26"/>
          <w:szCs w:val="26"/>
        </w:rPr>
        <w:t>0</w:t>
      </w:r>
      <w:r w:rsidR="00095886" w:rsidRPr="00095886">
        <w:rPr>
          <w:b/>
          <w:sz w:val="26"/>
          <w:szCs w:val="26"/>
        </w:rPr>
        <w:t>1</w:t>
      </w:r>
      <w:r w:rsidR="006D3D09">
        <w:rPr>
          <w:b/>
          <w:sz w:val="26"/>
          <w:szCs w:val="26"/>
        </w:rPr>
        <w:t>.01.</w:t>
      </w:r>
      <w:r w:rsidR="00095886" w:rsidRPr="00095886">
        <w:rPr>
          <w:b/>
          <w:sz w:val="26"/>
          <w:szCs w:val="26"/>
        </w:rPr>
        <w:t>2015</w:t>
      </w:r>
      <w:bookmarkStart w:id="0" w:name="_GoBack"/>
      <w:bookmarkEnd w:id="0"/>
    </w:p>
    <w:p w:rsidR="003079BC" w:rsidRPr="003079BC" w:rsidRDefault="003079BC">
      <w:pPr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6D3D09" w:rsidRPr="006D3D09" w:rsidRDefault="006D3D09" w:rsidP="006D3D09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6D3D09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В </w:t>
      </w:r>
      <w:proofErr w:type="gramStart"/>
      <w:r w:rsidRPr="006D3D09">
        <w:rPr>
          <w:rFonts w:ascii="Arial" w:hAnsi="Arial" w:cs="Arial"/>
          <w:color w:val="4F575C"/>
          <w:sz w:val="18"/>
          <w:szCs w:val="18"/>
          <w:shd w:val="clear" w:color="auto" w:fill="FFFFFF"/>
        </w:rPr>
        <w:t>целях</w:t>
      </w:r>
      <w:proofErr w:type="gramEnd"/>
      <w:r w:rsidRPr="006D3D09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 поддержки граждан,  переехавших или изъявивших желание переехать на постоянное место жительства в сельскую местность, приняты следующие меры:</w:t>
      </w:r>
    </w:p>
    <w:p w:rsidR="006D3D09" w:rsidRPr="006D3D09" w:rsidRDefault="006D3D09" w:rsidP="006D3D09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6D3D09" w:rsidRPr="006D3D09" w:rsidRDefault="006D3D09" w:rsidP="006D3D09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6D3D09">
        <w:rPr>
          <w:rFonts w:ascii="Arial" w:hAnsi="Arial" w:cs="Arial"/>
          <w:color w:val="4F575C"/>
          <w:sz w:val="18"/>
          <w:szCs w:val="18"/>
          <w:shd w:val="clear" w:color="auto" w:fill="FFFFFF"/>
        </w:rPr>
        <w:t>увеличен размер социальной выплаты на обустройство и хозяйственное обзаведение молодым специалистам, принявшим предложение о приеме на работу к работодателям - сельскохозяйственным товаропроизводителям (с 1 января 2015 года размер выплаты составляет 300 тысяч рублей). Ежегодно социальную выплату получают 20 молодых специалистов;</w:t>
      </w:r>
    </w:p>
    <w:p w:rsidR="006D3D09" w:rsidRPr="006D3D09" w:rsidRDefault="006D3D09" w:rsidP="006D3D09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6D3D09" w:rsidRPr="006D3D09" w:rsidRDefault="006D3D09" w:rsidP="006D3D09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6D3D09">
        <w:rPr>
          <w:rFonts w:ascii="Arial" w:hAnsi="Arial" w:cs="Arial"/>
          <w:color w:val="4F575C"/>
          <w:sz w:val="18"/>
          <w:szCs w:val="18"/>
          <w:shd w:val="clear" w:color="auto" w:fill="FFFFFF"/>
        </w:rPr>
        <w:t>увеличен с одного года до трех лет период, дающий право на получение социальной выплаты с момента трудоустройства;</w:t>
      </w:r>
    </w:p>
    <w:p w:rsidR="006D3D09" w:rsidRPr="006D3D09" w:rsidRDefault="006D3D09" w:rsidP="006D3D09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6D3D09" w:rsidRPr="006D3D09" w:rsidRDefault="006D3D09" w:rsidP="006D3D09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proofErr w:type="gramStart"/>
      <w:r w:rsidRPr="006D3D09">
        <w:rPr>
          <w:rFonts w:ascii="Arial" w:hAnsi="Arial" w:cs="Arial"/>
          <w:color w:val="4F575C"/>
          <w:sz w:val="18"/>
          <w:szCs w:val="18"/>
          <w:shd w:val="clear" w:color="auto" w:fill="FFFFFF"/>
        </w:rPr>
        <w:t>для молодых специалистов и молодых семей, проживающих в сельской местности Томской области и осуществляющих трудовую деятельность в сфере агропромышленного комплекса, уменьшен с 30 % до 10% расчетной стоимости строительства (приобретения) жилья размер собственных и (или) заемных средств, необходимый для участия в подпрограмме «Устойчивое развитие сельских территорий Томской области до 2020 года», направленной на улучшение жилищных условий;</w:t>
      </w:r>
      <w:proofErr w:type="gramEnd"/>
    </w:p>
    <w:p w:rsidR="006D3D09" w:rsidRPr="006D3D09" w:rsidRDefault="006D3D09" w:rsidP="006D3D09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6D3D09" w:rsidRPr="006D3D09" w:rsidRDefault="006D3D09" w:rsidP="006D3D09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6D3D09">
        <w:rPr>
          <w:rFonts w:ascii="Arial" w:hAnsi="Arial" w:cs="Arial"/>
          <w:color w:val="4F575C"/>
          <w:sz w:val="18"/>
          <w:szCs w:val="18"/>
          <w:shd w:val="clear" w:color="auto" w:fill="FFFFFF"/>
        </w:rPr>
        <w:t>сформирована и обновлена нормативная правовая база, обеспечивающая поддержку граждан, переехавших или изъявивших желание переехать на постоянное место жительства в сельскую местность;</w:t>
      </w:r>
    </w:p>
    <w:p w:rsidR="006D3D09" w:rsidRPr="006D3D09" w:rsidRDefault="006D3D09" w:rsidP="006D3D09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6D3D09" w:rsidRPr="006D3D09" w:rsidRDefault="006D3D09" w:rsidP="006D3D09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6D3D09">
        <w:rPr>
          <w:rFonts w:ascii="Arial" w:hAnsi="Arial" w:cs="Arial"/>
          <w:color w:val="4F575C"/>
          <w:sz w:val="18"/>
          <w:szCs w:val="18"/>
          <w:shd w:val="clear" w:color="auto" w:fill="FFFFFF"/>
        </w:rPr>
        <w:t>учреждена ежемесячная стипендия Губернатора Томской области, установленная в зависимости от стажа работы и места расположения образовательной организации;</w:t>
      </w:r>
    </w:p>
    <w:p w:rsidR="006D3D09" w:rsidRPr="006D3D09" w:rsidRDefault="006D3D09" w:rsidP="006D3D09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6D3D09" w:rsidRPr="006D3D09" w:rsidRDefault="006D3D09" w:rsidP="006D3D09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proofErr w:type="gramStart"/>
      <w:r w:rsidRPr="006D3D09">
        <w:rPr>
          <w:rFonts w:ascii="Arial" w:hAnsi="Arial" w:cs="Arial"/>
          <w:color w:val="4F575C"/>
          <w:sz w:val="18"/>
          <w:szCs w:val="18"/>
          <w:shd w:val="clear" w:color="auto" w:fill="FFFFFF"/>
        </w:rPr>
        <w:t>осуществляются единовременные компенсационные выплаты в размере 1 млн. рублей медицинским работникам в возрасте до 45 лет, имеющим высшее образование, прибывшим в текущем году на работу в сельский населенный пункт, рабочий поселок или переехавшим на работу в сельский населенный пункт из другого населенного пункта и заключившим с уполномоченным органом исполнительной власти субъекта Российской Федерации договор;</w:t>
      </w:r>
      <w:proofErr w:type="gramEnd"/>
    </w:p>
    <w:p w:rsidR="006D3D09" w:rsidRPr="006D3D09" w:rsidRDefault="006D3D09" w:rsidP="006D3D09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6D3D09" w:rsidRPr="006D3D09" w:rsidRDefault="006D3D09" w:rsidP="006D3D09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6D3D09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В </w:t>
      </w:r>
      <w:proofErr w:type="gramStart"/>
      <w:r w:rsidRPr="006D3D09">
        <w:rPr>
          <w:rFonts w:ascii="Arial" w:hAnsi="Arial" w:cs="Arial"/>
          <w:color w:val="4F575C"/>
          <w:sz w:val="18"/>
          <w:szCs w:val="18"/>
          <w:shd w:val="clear" w:color="auto" w:fill="FFFFFF"/>
        </w:rPr>
        <w:t>целях</w:t>
      </w:r>
      <w:proofErr w:type="gramEnd"/>
      <w:r w:rsidRPr="006D3D09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 повышение информированности сельского населения по вопросам государственной поддержки малого и среднего предпринимательства и кооперации реализованы следующие мероприятия:</w:t>
      </w:r>
    </w:p>
    <w:p w:rsidR="006D3D09" w:rsidRPr="006D3D09" w:rsidRDefault="006D3D09" w:rsidP="006D3D09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6D3D09" w:rsidRPr="006D3D09" w:rsidRDefault="006D3D09" w:rsidP="006D3D09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6D3D09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- освещение в средствах массовой информации (далее – СМИ) вопросов государственной поддержки малого и среднего предпринимательства и кооперации; Ежегодно размещается в СМИ и информационных ресурсах 90 информационных материалов о мерах господдержки сельскохозяйственных товаропроизводителей и </w:t>
      </w:r>
      <w:proofErr w:type="spellStart"/>
      <w:r w:rsidRPr="006D3D09">
        <w:rPr>
          <w:rFonts w:ascii="Arial" w:hAnsi="Arial" w:cs="Arial"/>
          <w:color w:val="4F575C"/>
          <w:sz w:val="18"/>
          <w:szCs w:val="18"/>
          <w:shd w:val="clear" w:color="auto" w:fill="FFFFFF"/>
        </w:rPr>
        <w:t>сельхозкооперации</w:t>
      </w:r>
      <w:proofErr w:type="spellEnd"/>
      <w:r w:rsidRPr="006D3D09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 в Томской области;</w:t>
      </w:r>
    </w:p>
    <w:p w:rsidR="006D3D09" w:rsidRPr="006D3D09" w:rsidRDefault="006D3D09" w:rsidP="006D3D09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6D3D09" w:rsidRPr="006D3D09" w:rsidRDefault="006D3D09" w:rsidP="006D3D09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6D3D09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- проведение на телеканале «Россия-1» (ГТРК «Томск»), на «Радио Россия. Томск» в прямом эфире встреч с руководителями и специалистами Департамента по социально-экономическому развитию села Томской области по вопросам развития сельских территорий и мерам </w:t>
      </w:r>
      <w:proofErr w:type="gramStart"/>
      <w:r w:rsidRPr="006D3D09">
        <w:rPr>
          <w:rFonts w:ascii="Arial" w:hAnsi="Arial" w:cs="Arial"/>
          <w:color w:val="4F575C"/>
          <w:sz w:val="18"/>
          <w:szCs w:val="18"/>
          <w:shd w:val="clear" w:color="auto" w:fill="FFFFFF"/>
        </w:rPr>
        <w:t>государственной</w:t>
      </w:r>
      <w:proofErr w:type="gramEnd"/>
      <w:r w:rsidRPr="006D3D09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 поддержки </w:t>
      </w:r>
      <w:proofErr w:type="spellStart"/>
      <w:r w:rsidRPr="006D3D09">
        <w:rPr>
          <w:rFonts w:ascii="Arial" w:hAnsi="Arial" w:cs="Arial"/>
          <w:color w:val="4F575C"/>
          <w:sz w:val="18"/>
          <w:szCs w:val="18"/>
          <w:shd w:val="clear" w:color="auto" w:fill="FFFFFF"/>
        </w:rPr>
        <w:t>сельхозтоваропроизводителей</w:t>
      </w:r>
      <w:proofErr w:type="spellEnd"/>
      <w:r w:rsidRPr="006D3D09">
        <w:rPr>
          <w:rFonts w:ascii="Arial" w:hAnsi="Arial" w:cs="Arial"/>
          <w:color w:val="4F575C"/>
          <w:sz w:val="18"/>
          <w:szCs w:val="18"/>
          <w:shd w:val="clear" w:color="auto" w:fill="FFFFFF"/>
        </w:rPr>
        <w:t>.</w:t>
      </w:r>
    </w:p>
    <w:p w:rsidR="006D3D09" w:rsidRPr="006D3D09" w:rsidRDefault="006D3D09" w:rsidP="006D3D09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6D3D09" w:rsidRPr="006D3D09" w:rsidRDefault="006D3D09" w:rsidP="006D3D09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6D3D09">
        <w:rPr>
          <w:rFonts w:ascii="Arial" w:hAnsi="Arial" w:cs="Arial"/>
          <w:color w:val="4F575C"/>
          <w:sz w:val="18"/>
          <w:szCs w:val="18"/>
          <w:shd w:val="clear" w:color="auto" w:fill="FFFFFF"/>
        </w:rPr>
        <w:t>- обеспечение субъектов малого и среднего предпринимательства информационными и справочно-методическими материалами по вопросам ведения предпринимательской деятельности, издание пособий для начинающих фермеров, для начинающих предпринимателей в сфере заготовки и переработки дикорастущего сырья;</w:t>
      </w:r>
    </w:p>
    <w:p w:rsidR="006D3D09" w:rsidRPr="006D3D09" w:rsidRDefault="006D3D09" w:rsidP="006D3D09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6D3D09" w:rsidRPr="006D3D09" w:rsidRDefault="006D3D09" w:rsidP="006D3D09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6D3D09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- публикация в ежеквартальном информационном бюллетене «Томский </w:t>
      </w:r>
      <w:proofErr w:type="spellStart"/>
      <w:r w:rsidRPr="006D3D09">
        <w:rPr>
          <w:rFonts w:ascii="Arial" w:hAnsi="Arial" w:cs="Arial"/>
          <w:color w:val="4F575C"/>
          <w:sz w:val="18"/>
          <w:szCs w:val="18"/>
          <w:shd w:val="clear" w:color="auto" w:fill="FFFFFF"/>
        </w:rPr>
        <w:t>агровестник</w:t>
      </w:r>
      <w:proofErr w:type="spellEnd"/>
      <w:r w:rsidRPr="006D3D09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» материалов, направленных на разъяснение механизмов </w:t>
      </w:r>
      <w:proofErr w:type="gramStart"/>
      <w:r w:rsidRPr="006D3D09">
        <w:rPr>
          <w:rFonts w:ascii="Arial" w:hAnsi="Arial" w:cs="Arial"/>
          <w:color w:val="4F575C"/>
          <w:sz w:val="18"/>
          <w:szCs w:val="18"/>
          <w:shd w:val="clear" w:color="auto" w:fill="FFFFFF"/>
        </w:rPr>
        <w:t>государственной</w:t>
      </w:r>
      <w:proofErr w:type="gramEnd"/>
      <w:r w:rsidRPr="006D3D09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 поддержки сельского агробизнеса;</w:t>
      </w:r>
    </w:p>
    <w:p w:rsidR="006D3D09" w:rsidRPr="006D3D09" w:rsidRDefault="006D3D09" w:rsidP="006D3D09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6D3D09" w:rsidRPr="006D3D09" w:rsidRDefault="006D3D09" w:rsidP="006D3D09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6D3D09">
        <w:rPr>
          <w:rFonts w:ascii="Arial" w:hAnsi="Arial" w:cs="Arial"/>
          <w:color w:val="4F575C"/>
          <w:sz w:val="18"/>
          <w:szCs w:val="18"/>
          <w:shd w:val="clear" w:color="auto" w:fill="FFFFFF"/>
        </w:rPr>
        <w:t>- развитие и обеспечение функционирования информационных ресурсов: «Малый и средний бизнес Томской области» (www.mb.tomsk.ru), АИС поддержки малого и среднего бизнеса Томской области  (www.Поддержкабизнеса</w:t>
      </w:r>
      <w:proofErr w:type="gramStart"/>
      <w:r w:rsidRPr="006D3D09">
        <w:rPr>
          <w:rFonts w:ascii="Arial" w:hAnsi="Arial" w:cs="Arial"/>
          <w:color w:val="4F575C"/>
          <w:sz w:val="18"/>
          <w:szCs w:val="18"/>
          <w:shd w:val="clear" w:color="auto" w:fill="FFFFFF"/>
        </w:rPr>
        <w:t>.р</w:t>
      </w:r>
      <w:proofErr w:type="gramEnd"/>
      <w:r w:rsidRPr="006D3D09">
        <w:rPr>
          <w:rFonts w:ascii="Arial" w:hAnsi="Arial" w:cs="Arial"/>
          <w:color w:val="4F575C"/>
          <w:sz w:val="18"/>
          <w:szCs w:val="18"/>
          <w:shd w:val="clear" w:color="auto" w:fill="FFFFFF"/>
        </w:rPr>
        <w:t>ф), сайт Департамента по социально-экономическому развитию села Томской области  dep.agro.tomsk.ru, сайт информационно-консультационного центра «Аграрный центр Томской области» (http://agroconsul.tomsk.ru/), сайт «Каталог дикоросов» www.Дикоросы.рф;</w:t>
      </w:r>
    </w:p>
    <w:p w:rsidR="006D3D09" w:rsidRPr="006D3D09" w:rsidRDefault="006D3D09" w:rsidP="006D3D09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6D3D09" w:rsidRPr="006D3D09" w:rsidRDefault="006D3D09" w:rsidP="006D3D09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6D3D09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- проведение семинаров, круглых столов, совещаний, иных мероприятий по вопросам государственной поддержки сельскохозяйственного производства, развития малых форм хозяйствования на селе, развития сельскохозяйственной кредитной кооперации, </w:t>
      </w:r>
      <w:proofErr w:type="spellStart"/>
      <w:r w:rsidRPr="006D3D09">
        <w:rPr>
          <w:rFonts w:ascii="Arial" w:hAnsi="Arial" w:cs="Arial"/>
          <w:color w:val="4F575C"/>
          <w:sz w:val="18"/>
          <w:szCs w:val="18"/>
          <w:shd w:val="clear" w:color="auto" w:fill="FFFFFF"/>
        </w:rPr>
        <w:t>самозанятости</w:t>
      </w:r>
      <w:proofErr w:type="spellEnd"/>
      <w:r w:rsidRPr="006D3D09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 на селе.  Ежегодно принимают участие в мероприятиях не менее  800 представителей сельскохозяйственных организаций, крестьянских (фермерских) и личных подсобных хозяйств;</w:t>
      </w:r>
    </w:p>
    <w:p w:rsidR="006D3D09" w:rsidRPr="006D3D09" w:rsidRDefault="006D3D09" w:rsidP="006D3D09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6D3D09" w:rsidRPr="006D3D09" w:rsidRDefault="006D3D09" w:rsidP="006D3D09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6D3D09">
        <w:rPr>
          <w:rFonts w:ascii="Arial" w:hAnsi="Arial" w:cs="Arial"/>
          <w:color w:val="4F575C"/>
          <w:sz w:val="18"/>
          <w:szCs w:val="18"/>
          <w:shd w:val="clear" w:color="auto" w:fill="FFFFFF"/>
        </w:rPr>
        <w:t>- организация повышения квалификации сельских предпринимателей. Ежегодно проходит обучение 400 руководителей, специалистов и работников сельскохозяйственных организаций, крестьянских фермерских хозяйств;</w:t>
      </w:r>
    </w:p>
    <w:p w:rsidR="006D3D09" w:rsidRPr="006D3D09" w:rsidRDefault="006D3D09" w:rsidP="006D3D09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6D3D09" w:rsidRPr="006D3D09" w:rsidRDefault="006D3D09" w:rsidP="006D3D09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6D3D09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- </w:t>
      </w:r>
      <w:proofErr w:type="spellStart"/>
      <w:r w:rsidRPr="006D3D09">
        <w:rPr>
          <w:rFonts w:ascii="Arial" w:hAnsi="Arial" w:cs="Arial"/>
          <w:color w:val="4F575C"/>
          <w:sz w:val="18"/>
          <w:szCs w:val="18"/>
          <w:shd w:val="clear" w:color="auto" w:fill="FFFFFF"/>
        </w:rPr>
        <w:t>софинансирование</w:t>
      </w:r>
      <w:proofErr w:type="spellEnd"/>
      <w:r w:rsidRPr="006D3D09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 муниципальных программ развития субъектов малого и среднего предпринимательства;</w:t>
      </w:r>
    </w:p>
    <w:p w:rsidR="006D3D09" w:rsidRPr="006D3D09" w:rsidRDefault="006D3D09" w:rsidP="006D3D09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6D3D09" w:rsidRPr="006D3D09" w:rsidRDefault="006D3D09" w:rsidP="006D3D09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6D3D09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- создание на базе ОГБУ ПОУ «Промышленно-коммерческий техникум» межмуниципального многоуровневого и многопрофильного образовательного центра </w:t>
      </w:r>
      <w:proofErr w:type="gramStart"/>
      <w:r w:rsidRPr="006D3D09">
        <w:rPr>
          <w:rFonts w:ascii="Arial" w:hAnsi="Arial" w:cs="Arial"/>
          <w:color w:val="4F575C"/>
          <w:sz w:val="18"/>
          <w:szCs w:val="18"/>
          <w:shd w:val="clear" w:color="auto" w:fill="FFFFFF"/>
        </w:rPr>
        <w:t>бизнес-образования</w:t>
      </w:r>
      <w:proofErr w:type="gramEnd"/>
      <w:r w:rsidRPr="006D3D09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 и развития предпринимательских компетенций для развития сельских территорий левобережья Томской области;</w:t>
      </w:r>
    </w:p>
    <w:p w:rsidR="006D3D09" w:rsidRPr="006D3D09" w:rsidRDefault="006D3D09" w:rsidP="006D3D09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6D3D09" w:rsidRPr="006D3D09" w:rsidRDefault="006D3D09" w:rsidP="006D3D09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6D3D09">
        <w:rPr>
          <w:rFonts w:ascii="Arial" w:hAnsi="Arial" w:cs="Arial"/>
          <w:color w:val="4F575C"/>
          <w:sz w:val="18"/>
          <w:szCs w:val="18"/>
          <w:shd w:val="clear" w:color="auto" w:fill="FFFFFF"/>
        </w:rPr>
        <w:t>- открытие на базе ОГБУ ПОУ «</w:t>
      </w:r>
      <w:proofErr w:type="spellStart"/>
      <w:r w:rsidRPr="006D3D09">
        <w:rPr>
          <w:rFonts w:ascii="Arial" w:hAnsi="Arial" w:cs="Arial"/>
          <w:color w:val="4F575C"/>
          <w:sz w:val="18"/>
          <w:szCs w:val="18"/>
          <w:shd w:val="clear" w:color="auto" w:fill="FFFFFF"/>
        </w:rPr>
        <w:t>Кривошеинский</w:t>
      </w:r>
      <w:proofErr w:type="spellEnd"/>
      <w:r w:rsidRPr="006D3D09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 агропромышленный техникум» </w:t>
      </w:r>
      <w:proofErr w:type="gramStart"/>
      <w:r w:rsidRPr="006D3D09">
        <w:rPr>
          <w:rFonts w:ascii="Arial" w:hAnsi="Arial" w:cs="Arial"/>
          <w:color w:val="4F575C"/>
          <w:sz w:val="18"/>
          <w:szCs w:val="18"/>
          <w:shd w:val="clear" w:color="auto" w:fill="FFFFFF"/>
        </w:rPr>
        <w:t>бизнес-инкубатора</w:t>
      </w:r>
      <w:proofErr w:type="gramEnd"/>
      <w:r w:rsidRPr="006D3D09">
        <w:rPr>
          <w:rFonts w:ascii="Arial" w:hAnsi="Arial" w:cs="Arial"/>
          <w:color w:val="4F575C"/>
          <w:sz w:val="18"/>
          <w:szCs w:val="18"/>
          <w:shd w:val="clear" w:color="auto" w:fill="FFFFFF"/>
        </w:rPr>
        <w:t>, где ведется обучение сельского населения Томской области предпринимательским компетенциям;</w:t>
      </w:r>
    </w:p>
    <w:p w:rsidR="006D3D09" w:rsidRPr="006D3D09" w:rsidRDefault="006D3D09" w:rsidP="006D3D09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6D3D09" w:rsidRPr="006D3D09" w:rsidRDefault="006D3D09" w:rsidP="006D3D09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6D3D09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- консультирование граждан по организации предпринимательской деятельности, составлению бизнес-плана, участию в конкурсах предпринимательских проектов, </w:t>
      </w:r>
      <w:proofErr w:type="spellStart"/>
      <w:r w:rsidRPr="006D3D09">
        <w:rPr>
          <w:rFonts w:ascii="Arial" w:hAnsi="Arial" w:cs="Arial"/>
          <w:color w:val="4F575C"/>
          <w:sz w:val="18"/>
          <w:szCs w:val="18"/>
          <w:shd w:val="clear" w:color="auto" w:fill="FFFFFF"/>
        </w:rPr>
        <w:t>самозанятости</w:t>
      </w:r>
      <w:proofErr w:type="spellEnd"/>
      <w:r w:rsidRPr="006D3D09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 на селе, развитию фермерских хозяйств, кооперативов, ведения личного подсобного хозяйства.</w:t>
      </w:r>
    </w:p>
    <w:p w:rsidR="006D3D09" w:rsidRPr="006D3D09" w:rsidRDefault="006D3D09" w:rsidP="006D3D09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6D3D09" w:rsidRPr="006D3D09" w:rsidRDefault="006D3D09" w:rsidP="006D3D09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6D3D09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Для внедрения механизма общественного </w:t>
      </w:r>
      <w:proofErr w:type="gramStart"/>
      <w:r w:rsidRPr="006D3D09">
        <w:rPr>
          <w:rFonts w:ascii="Arial" w:hAnsi="Arial" w:cs="Arial"/>
          <w:color w:val="4F575C"/>
          <w:sz w:val="18"/>
          <w:szCs w:val="18"/>
          <w:shd w:val="clear" w:color="auto" w:fill="FFFFFF"/>
        </w:rPr>
        <w:t>контроля за</w:t>
      </w:r>
      <w:proofErr w:type="gramEnd"/>
      <w:r w:rsidRPr="006D3D09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 деятельностью органов местного самоуправления реализованы следующие мероприятия:</w:t>
      </w:r>
    </w:p>
    <w:p w:rsidR="006D3D09" w:rsidRPr="006D3D09" w:rsidRDefault="006D3D09" w:rsidP="006D3D09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6D3D09" w:rsidRPr="006D3D09" w:rsidRDefault="006D3D09" w:rsidP="006D3D09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6D3D09">
        <w:rPr>
          <w:rFonts w:ascii="Arial" w:hAnsi="Arial" w:cs="Arial"/>
          <w:color w:val="4F575C"/>
          <w:sz w:val="18"/>
          <w:szCs w:val="18"/>
          <w:shd w:val="clear" w:color="auto" w:fill="FFFFFF"/>
        </w:rPr>
        <w:t>- при семи исполнительных органах государственной власти Томской области, участвующих в проведении независимой оценки качества, созданы общественные советы, определены организации-операторы для выполнения работ по сбору, систематизированию и анализу информации о качестве оказания услуг на выполнение соответствующих работ или в соответствии с законодательством РФ о контрактной системе;</w:t>
      </w:r>
    </w:p>
    <w:p w:rsidR="006D3D09" w:rsidRPr="006D3D09" w:rsidRDefault="006D3D09" w:rsidP="006D3D09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FF0679" w:rsidRDefault="006D3D09" w:rsidP="006D3D09">
      <w:pPr>
        <w:jc w:val="both"/>
      </w:pPr>
      <w:r w:rsidRPr="006D3D09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- на официальных сайтах исполнительных органов государственной власти Томской области, </w:t>
      </w:r>
      <w:proofErr w:type="gramStart"/>
      <w:r w:rsidRPr="006D3D09">
        <w:rPr>
          <w:rFonts w:ascii="Arial" w:hAnsi="Arial" w:cs="Arial"/>
          <w:color w:val="4F575C"/>
          <w:sz w:val="18"/>
          <w:szCs w:val="18"/>
          <w:shd w:val="clear" w:color="auto" w:fill="FFFFFF"/>
        </w:rPr>
        <w:t>интернет-портале</w:t>
      </w:r>
      <w:proofErr w:type="gramEnd"/>
      <w:r w:rsidRPr="006D3D09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 Администрации Томской области созданы разделы «Независимая оценка качества», где регулярно размещается актуальная информация по организации и проведению независимой оценки качества оказываемых в регионе услуг.</w:t>
      </w:r>
    </w:p>
    <w:sectPr w:rsidR="00FF0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9BC"/>
    <w:rsid w:val="00095886"/>
    <w:rsid w:val="001F3077"/>
    <w:rsid w:val="003079BC"/>
    <w:rsid w:val="00426DA6"/>
    <w:rsid w:val="004D546D"/>
    <w:rsid w:val="00525915"/>
    <w:rsid w:val="006B6E00"/>
    <w:rsid w:val="006C4BA6"/>
    <w:rsid w:val="006D3D09"/>
    <w:rsid w:val="00B301BD"/>
    <w:rsid w:val="00C77778"/>
    <w:rsid w:val="00CB18FB"/>
    <w:rsid w:val="00DA43E7"/>
    <w:rsid w:val="00FF0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79B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79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42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Билле</dc:creator>
  <cp:lastModifiedBy>Дмитрий Билле</cp:lastModifiedBy>
  <cp:revision>2</cp:revision>
  <dcterms:created xsi:type="dcterms:W3CDTF">2022-09-30T10:37:00Z</dcterms:created>
  <dcterms:modified xsi:type="dcterms:W3CDTF">2022-09-30T10:37:00Z</dcterms:modified>
</cp:coreProperties>
</file>